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6A3CC739" w:rsidR="00142312" w:rsidRPr="00040688" w:rsidRDefault="00933C87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Standing Instructions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38F534BF" w:rsidR="00040688" w:rsidRPr="00040688" w:rsidRDefault="00FA560B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1F55E20" wp14:editId="689CC1D9">
                  <wp:extent cx="2065951" cy="668128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7B148265" w14:textId="6AB76ECC" w:rsidR="001A22E7" w:rsidRPr="000C3BBB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Standing Instructions in NetX are used to add bank account information or tax withholding instructions to a Pershing account.</w:t>
      </w:r>
    </w:p>
    <w:p w14:paraId="1E631278" w14:textId="02CF8323" w:rsidR="00CC5011" w:rsidRPr="00CC5011" w:rsidRDefault="00C842E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C5011">
        <w:rPr>
          <w:rFonts w:ascii="Arial" w:hAnsi="Arial" w:cs="Arial"/>
          <w:sz w:val="21"/>
          <w:szCs w:val="21"/>
        </w:rPr>
        <w:t xml:space="preserve"> </w:t>
      </w: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FBC6CA8" w:rsidR="00F74516" w:rsidRDefault="001A22E7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CE5A5AA" w14:textId="77777777" w:rsidR="00933C87" w:rsidRPr="000C3BBB" w:rsidRDefault="00933C87" w:rsidP="00933C87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Once you are in the client’s account in NetX, click on the Profile tab</w:t>
      </w:r>
    </w:p>
    <w:p w14:paraId="61111444" w14:textId="77777777" w:rsidR="00933C87" w:rsidRPr="00FC37E1" w:rsidRDefault="00933C87" w:rsidP="00933C87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on Standing Instructions</w:t>
      </w:r>
    </w:p>
    <w:p w14:paraId="674366AB" w14:textId="77777777" w:rsidR="00933C87" w:rsidRPr="00933C87" w:rsidRDefault="00933C87" w:rsidP="00933C87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FC69287" w14:textId="77777777" w:rsidR="00933C87" w:rsidRPr="000C3BBB" w:rsidRDefault="00933C87" w:rsidP="00933C87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 w:rsidRPr="006E191C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24B9C65" wp14:editId="09BBB4E6">
            <wp:extent cx="4562475" cy="624579"/>
            <wp:effectExtent l="0" t="0" r="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12" cy="6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07CE" w14:textId="77777777" w:rsidR="00933C87" w:rsidRDefault="00933C87" w:rsidP="00933C87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Create New Standing Instruction. This will box where you will need to select the transaction type</w:t>
      </w:r>
    </w:p>
    <w:p w14:paraId="56683D9B" w14:textId="77777777" w:rsidR="00933C87" w:rsidRDefault="00933C87" w:rsidP="00933C87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add bank account information, select ACH Standing Instruction</w:t>
      </w:r>
    </w:p>
    <w:p w14:paraId="78103FFE" w14:textId="77777777" w:rsidR="00933C87" w:rsidRP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2273E790" w14:textId="77777777" w:rsid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 w:rsidRPr="006E191C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11785BE" wp14:editId="15599008">
            <wp:extent cx="4198709" cy="246697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203" cy="24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558E" w14:textId="77777777" w:rsidR="00933C87" w:rsidRP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09EA050D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the description, type in the bank name</w:t>
      </w:r>
    </w:p>
    <w:p w14:paraId="71D07CBE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Account Holder’s Name will auto populate</w:t>
      </w:r>
    </w:p>
    <w:p w14:paraId="664E67A1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ABA Number: Enter the bank routing number and click Display Information. Verify the bank name that pops up matches with the client provided information</w:t>
      </w:r>
    </w:p>
    <w:p w14:paraId="68EA66D3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 Account Number (DDA): Enter the client’s bank account number</w:t>
      </w:r>
    </w:p>
    <w:p w14:paraId="0377969B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 Account Type: Select Checking or Savings</w:t>
      </w:r>
    </w:p>
    <w:p w14:paraId="1DD965A5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Review Before Sending</w:t>
      </w:r>
    </w:p>
    <w:p w14:paraId="381D1A4C" w14:textId="3AA13C94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summary page will pull up. Confirm the information is accurate and submit the request in the system</w:t>
      </w:r>
    </w:p>
    <w:p w14:paraId="569DC18C" w14:textId="7D16F225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745470EC" w14:textId="667CF4C2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2C6AD63" w14:textId="7AF692EA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06F270C" w14:textId="2339E3EF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7EEA02DD" w14:textId="727CDD94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3B4D7C5D" w14:textId="26A8D088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3554B598" w14:textId="77777777" w:rsidR="001A22E7" w:rsidRDefault="001A22E7" w:rsidP="001A22E7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4F86A7A8" w14:textId="77777777" w:rsidR="00933C87" w:rsidRDefault="00933C87" w:rsidP="00933C87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add tax withholding information on qualified accounts, select Tax Withholding (W4P) Standing Instructions</w:t>
      </w:r>
    </w:p>
    <w:p w14:paraId="7BDAADE5" w14:textId="77777777" w:rsidR="00933C87" w:rsidRP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0F4E308B" w14:textId="77777777" w:rsid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 w:rsidRPr="006E191C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AC977B8" wp14:editId="68A02A21">
            <wp:extent cx="4741545" cy="1762074"/>
            <wp:effectExtent l="0" t="0" r="190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9" t="3903" b="5822"/>
                    <a:stretch/>
                  </pic:blipFill>
                  <pic:spPr bwMode="auto">
                    <a:xfrm>
                      <a:off x="0" y="0"/>
                      <a:ext cx="4793747" cy="178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8EBD5" w14:textId="77777777" w:rsidR="00933C87" w:rsidRPr="00933C87" w:rsidRDefault="00933C87" w:rsidP="00933C87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7C6C3214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Description, enter Tax Withholding (% FED/% ST)</w:t>
      </w:r>
    </w:p>
    <w:p w14:paraId="5DCA1217" w14:textId="77777777" w:rsidR="00933C87" w:rsidRDefault="00933C87" w:rsidP="00933C87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example, if the client is withholding 25% federal and 15% the description would read Tax Withholding (25 FED/15 ST)</w:t>
      </w:r>
    </w:p>
    <w:p w14:paraId="2C24DAB1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Yes next to Federal Tax. Enter the federal tax withholding percentage</w:t>
      </w:r>
    </w:p>
    <w:p w14:paraId="1CE68614" w14:textId="77777777" w:rsidR="00933C87" w:rsidRDefault="00933C87" w:rsidP="00933C87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Clients are required to withholding at least 10% federal</w:t>
      </w:r>
    </w:p>
    <w:p w14:paraId="52B27592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the client wishes to withhold state tax, click Yes and enter the percentage</w:t>
      </w:r>
    </w:p>
    <w:p w14:paraId="235546BF" w14:textId="77777777" w:rsidR="00933C87" w:rsidRDefault="00933C87" w:rsidP="00933C87">
      <w:pPr>
        <w:numPr>
          <w:ilvl w:val="3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Some states require withholding; Wisconsin does not</w:t>
      </w:r>
    </w:p>
    <w:p w14:paraId="1987C5A9" w14:textId="77777777" w:rsidR="00933C87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the information is filled in, click Review Before Sending</w:t>
      </w:r>
    </w:p>
    <w:p w14:paraId="08B6A7AF" w14:textId="77777777" w:rsidR="00933C87" w:rsidRPr="00EC449B" w:rsidRDefault="00933C87" w:rsidP="00933C87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everything looks correct, submit the instructions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1F8C24C3" w:rsidR="00C842EA" w:rsidRPr="00CC5011" w:rsidRDefault="001A22E7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1A22E7">
      <w:pPr>
        <w:rPr>
          <w:rFonts w:ascii="Arial" w:hAnsi="Arial" w:cs="Arial"/>
        </w:rPr>
      </w:pPr>
    </w:p>
    <w:sectPr w:rsidR="00913EC5" w:rsidRPr="00B82DF6" w:rsidSect="002F29A5">
      <w:footerReference w:type="even" r:id="rId11"/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2714524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3C87">
          <w:rPr>
            <w:rFonts w:ascii="Arial" w:hAnsi="Arial" w:cs="Arial"/>
            <w:sz w:val="18"/>
            <w:szCs w:val="18"/>
          </w:rPr>
          <w:t>Standing Instructions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FEEE876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8F234B">
      <w:rPr>
        <w:rFonts w:ascii="Arial" w:hAnsi="Arial" w:cs="Arial"/>
        <w:sz w:val="18"/>
        <w:szCs w:val="18"/>
      </w:rPr>
      <w:t>Standing Instructions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1761217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A22E7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8F234B"/>
    <w:rsid w:val="00902AB3"/>
    <w:rsid w:val="00913EC5"/>
    <w:rsid w:val="00914115"/>
    <w:rsid w:val="00917387"/>
    <w:rsid w:val="00933C87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A560B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Instructions</dc:title>
  <dc:subject/>
  <dc:creator>Lorna Hill</dc:creator>
  <cp:keywords/>
  <dc:description/>
  <cp:lastModifiedBy>Adam Katch</cp:lastModifiedBy>
  <cp:revision>6</cp:revision>
  <cp:lastPrinted>2023-01-27T20:37:00Z</cp:lastPrinted>
  <dcterms:created xsi:type="dcterms:W3CDTF">2022-11-13T22:09:00Z</dcterms:created>
  <dcterms:modified xsi:type="dcterms:W3CDTF">2023-02-10T21:53:00Z</dcterms:modified>
</cp:coreProperties>
</file>